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283AD" w14:textId="5B08BFBB" w:rsidR="00F03D8A" w:rsidRPr="00395926" w:rsidRDefault="00F03D8A" w:rsidP="00F03D8A">
      <w:pPr>
        <w:pStyle w:val="Default"/>
        <w:ind w:left="6379"/>
        <w:rPr>
          <w:sz w:val="19"/>
          <w:szCs w:val="19"/>
          <w:lang w:val="ru-RU"/>
        </w:rPr>
      </w:pPr>
      <w:r w:rsidRPr="00395926">
        <w:rPr>
          <w:sz w:val="19"/>
          <w:szCs w:val="19"/>
          <w:lang w:val="ru-RU"/>
        </w:rPr>
        <w:t xml:space="preserve">Приложение № </w:t>
      </w:r>
      <w:r w:rsidR="0048365D">
        <w:rPr>
          <w:sz w:val="19"/>
          <w:szCs w:val="19"/>
          <w:lang w:val="ru-RU"/>
        </w:rPr>
        <w:t>2</w:t>
      </w:r>
    </w:p>
    <w:p w14:paraId="25F27105" w14:textId="77777777" w:rsidR="00F03D8A" w:rsidRPr="00395926" w:rsidRDefault="00F03D8A" w:rsidP="00F03D8A">
      <w:pPr>
        <w:pStyle w:val="Default"/>
        <w:ind w:left="6379"/>
        <w:rPr>
          <w:sz w:val="19"/>
          <w:szCs w:val="19"/>
          <w:lang w:val="ru-RU"/>
        </w:rPr>
      </w:pPr>
      <w:r w:rsidRPr="00395926">
        <w:rPr>
          <w:sz w:val="19"/>
          <w:szCs w:val="19"/>
          <w:lang w:val="ru-RU"/>
        </w:rPr>
        <w:t xml:space="preserve">к протоколу заседания </w:t>
      </w:r>
    </w:p>
    <w:p w14:paraId="60E6993E" w14:textId="77777777" w:rsidR="00F03D8A" w:rsidRPr="00395926" w:rsidRDefault="00F03D8A" w:rsidP="00F03D8A">
      <w:pPr>
        <w:pStyle w:val="Default"/>
        <w:ind w:left="6379"/>
        <w:rPr>
          <w:sz w:val="19"/>
          <w:szCs w:val="19"/>
          <w:lang w:val="ru-RU"/>
        </w:rPr>
      </w:pPr>
      <w:r w:rsidRPr="00395926">
        <w:rPr>
          <w:sz w:val="19"/>
          <w:szCs w:val="19"/>
          <w:lang w:val="ru-RU"/>
        </w:rPr>
        <w:t xml:space="preserve">Совета директоров Общества </w:t>
      </w:r>
    </w:p>
    <w:p w14:paraId="0991C3DB" w14:textId="13BE5A71" w:rsidR="00F03D8A" w:rsidRPr="00395926" w:rsidRDefault="00F03D8A" w:rsidP="00F03D8A">
      <w:pPr>
        <w:pStyle w:val="Default"/>
        <w:ind w:left="6379"/>
        <w:rPr>
          <w:sz w:val="19"/>
          <w:szCs w:val="19"/>
          <w:lang w:val="ru-RU"/>
        </w:rPr>
      </w:pPr>
      <w:r w:rsidRPr="00395926">
        <w:rPr>
          <w:sz w:val="19"/>
          <w:szCs w:val="19"/>
          <w:lang w:val="ru-RU"/>
        </w:rPr>
        <w:t xml:space="preserve">от </w:t>
      </w:r>
      <w:r w:rsidR="002773D3">
        <w:rPr>
          <w:sz w:val="19"/>
          <w:szCs w:val="19"/>
          <w:lang w:val="ru-RU"/>
        </w:rPr>
        <w:t>06</w:t>
      </w:r>
      <w:r w:rsidR="00AE3F0E" w:rsidRPr="00602BF7">
        <w:rPr>
          <w:sz w:val="19"/>
          <w:szCs w:val="19"/>
          <w:lang w:val="ru-RU"/>
        </w:rPr>
        <w:t>.</w:t>
      </w:r>
      <w:r w:rsidR="0048365D">
        <w:rPr>
          <w:sz w:val="19"/>
          <w:szCs w:val="19"/>
          <w:lang w:val="ru-RU"/>
        </w:rPr>
        <w:t>0</w:t>
      </w:r>
      <w:r w:rsidR="002773D3">
        <w:rPr>
          <w:sz w:val="19"/>
          <w:szCs w:val="19"/>
          <w:lang w:val="ru-RU"/>
        </w:rPr>
        <w:t>5</w:t>
      </w:r>
      <w:r w:rsidR="00AE3F0E" w:rsidRPr="00602BF7">
        <w:rPr>
          <w:sz w:val="19"/>
          <w:szCs w:val="19"/>
          <w:lang w:val="ru-RU"/>
        </w:rPr>
        <w:t>.202</w:t>
      </w:r>
      <w:r w:rsidR="002773D3">
        <w:rPr>
          <w:sz w:val="19"/>
          <w:szCs w:val="19"/>
          <w:lang w:val="ru-RU"/>
        </w:rPr>
        <w:t>4</w:t>
      </w:r>
      <w:r w:rsidR="00AE3F0E">
        <w:rPr>
          <w:sz w:val="19"/>
          <w:szCs w:val="19"/>
          <w:lang w:val="ru-RU"/>
        </w:rPr>
        <w:t xml:space="preserve"> </w:t>
      </w:r>
      <w:r w:rsidRPr="00395926">
        <w:rPr>
          <w:sz w:val="19"/>
          <w:szCs w:val="19"/>
          <w:lang w:val="ru-RU"/>
        </w:rPr>
        <w:t xml:space="preserve"> г. № б/</w:t>
      </w:r>
      <w:proofErr w:type="gramStart"/>
      <w:r w:rsidRPr="00395926">
        <w:rPr>
          <w:sz w:val="19"/>
          <w:szCs w:val="19"/>
          <w:lang w:val="ru-RU"/>
        </w:rPr>
        <w:t>н</w:t>
      </w:r>
      <w:proofErr w:type="gramEnd"/>
    </w:p>
    <w:p w14:paraId="25CEC2A9" w14:textId="77777777" w:rsidR="008B37F3" w:rsidRPr="00DA010D" w:rsidRDefault="008B37F3" w:rsidP="008B37F3">
      <w:pPr>
        <w:pStyle w:val="ae"/>
        <w:rPr>
          <w:b/>
          <w:sz w:val="24"/>
        </w:rPr>
      </w:pPr>
    </w:p>
    <w:p w14:paraId="080EA24B" w14:textId="77777777" w:rsidR="008B37F3" w:rsidRPr="00395926" w:rsidRDefault="008B37F3" w:rsidP="00E07A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6" w:lineRule="exact"/>
        <w:ind w:right="50" w:firstLine="709"/>
        <w:jc w:val="center"/>
        <w:rPr>
          <w:b/>
          <w:sz w:val="23"/>
          <w:szCs w:val="23"/>
        </w:rPr>
      </w:pPr>
      <w:r w:rsidRPr="00395926">
        <w:rPr>
          <w:b/>
          <w:sz w:val="23"/>
          <w:szCs w:val="23"/>
        </w:rPr>
        <w:t xml:space="preserve">Сообщение о проведении </w:t>
      </w:r>
      <w:r w:rsidR="00860EE7" w:rsidRPr="00395926">
        <w:rPr>
          <w:b/>
          <w:sz w:val="23"/>
          <w:szCs w:val="23"/>
        </w:rPr>
        <w:t>годового</w:t>
      </w:r>
      <w:r w:rsidRPr="00395926">
        <w:rPr>
          <w:b/>
          <w:sz w:val="23"/>
          <w:szCs w:val="23"/>
        </w:rPr>
        <w:t xml:space="preserve"> общего собрания акционеров</w:t>
      </w:r>
    </w:p>
    <w:p w14:paraId="3474C301" w14:textId="77777777" w:rsidR="00743BA8" w:rsidRPr="00395926" w:rsidRDefault="00743BA8" w:rsidP="00E07A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6" w:lineRule="exact"/>
        <w:ind w:right="50" w:firstLine="709"/>
        <w:jc w:val="center"/>
        <w:rPr>
          <w:b/>
          <w:sz w:val="23"/>
          <w:szCs w:val="23"/>
        </w:rPr>
      </w:pPr>
      <w:r w:rsidRPr="00395926">
        <w:rPr>
          <w:b/>
          <w:sz w:val="23"/>
          <w:szCs w:val="23"/>
        </w:rPr>
        <w:t>Уважаемые акционеры!</w:t>
      </w:r>
    </w:p>
    <w:p w14:paraId="7E69DA32" w14:textId="77777777" w:rsidR="008B37F3" w:rsidRPr="00395926" w:rsidRDefault="008B37F3" w:rsidP="00E07A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6" w:lineRule="exact"/>
        <w:ind w:right="50" w:firstLine="709"/>
        <w:jc w:val="center"/>
        <w:rPr>
          <w:b/>
          <w:sz w:val="23"/>
          <w:szCs w:val="23"/>
        </w:rPr>
      </w:pPr>
    </w:p>
    <w:p w14:paraId="3DE4B264" w14:textId="1969797F" w:rsidR="008B37F3" w:rsidRPr="0048365D" w:rsidRDefault="008B37F3" w:rsidP="00E07A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6" w:lineRule="exact"/>
        <w:ind w:right="50" w:firstLine="709"/>
        <w:jc w:val="both"/>
        <w:rPr>
          <w:sz w:val="23"/>
          <w:szCs w:val="23"/>
        </w:rPr>
      </w:pPr>
      <w:r w:rsidRPr="00395926">
        <w:rPr>
          <w:sz w:val="23"/>
          <w:szCs w:val="23"/>
        </w:rPr>
        <w:t xml:space="preserve">Акционерное общество «Торговый порт Посьет», именуемое в дальнейшем Общество, место нахождения: Российская Федерация, 692705, </w:t>
      </w:r>
      <w:proofErr w:type="spellStart"/>
      <w:r w:rsidRPr="00395926">
        <w:rPr>
          <w:sz w:val="23"/>
          <w:szCs w:val="23"/>
        </w:rPr>
        <w:t>Хасанский</w:t>
      </w:r>
      <w:proofErr w:type="spellEnd"/>
      <w:r w:rsidRPr="00395926">
        <w:rPr>
          <w:sz w:val="23"/>
          <w:szCs w:val="23"/>
        </w:rPr>
        <w:t xml:space="preserve"> район, поселок городского типа Посьет, ул. Портовая, 41, сообщает, что Совет директоров Общества принял решение о созыве </w:t>
      </w:r>
      <w:r w:rsidR="00860EE7" w:rsidRPr="00395926">
        <w:rPr>
          <w:sz w:val="23"/>
          <w:szCs w:val="23"/>
        </w:rPr>
        <w:t>годового</w:t>
      </w:r>
      <w:r w:rsidRPr="00395926">
        <w:rPr>
          <w:sz w:val="23"/>
          <w:szCs w:val="23"/>
        </w:rPr>
        <w:t xml:space="preserve"> общего собрания акционеров Общества (протокол заседания Совета директоров </w:t>
      </w:r>
      <w:r w:rsidRPr="0048365D">
        <w:rPr>
          <w:sz w:val="23"/>
          <w:szCs w:val="23"/>
        </w:rPr>
        <w:t xml:space="preserve">Общества от </w:t>
      </w:r>
      <w:r w:rsidR="00612A69">
        <w:rPr>
          <w:sz w:val="23"/>
          <w:szCs w:val="23"/>
        </w:rPr>
        <w:t>06</w:t>
      </w:r>
      <w:r w:rsidR="00EB78D9">
        <w:rPr>
          <w:sz w:val="23"/>
          <w:szCs w:val="23"/>
        </w:rPr>
        <w:t>.</w:t>
      </w:r>
      <w:r w:rsidR="0048365D" w:rsidRPr="0048365D">
        <w:rPr>
          <w:sz w:val="23"/>
          <w:szCs w:val="23"/>
        </w:rPr>
        <w:t>05</w:t>
      </w:r>
      <w:r w:rsidR="00AE3F0E" w:rsidRPr="0048365D">
        <w:rPr>
          <w:sz w:val="23"/>
          <w:szCs w:val="23"/>
        </w:rPr>
        <w:t>.202</w:t>
      </w:r>
      <w:r w:rsidR="00EB78D9">
        <w:rPr>
          <w:sz w:val="23"/>
          <w:szCs w:val="23"/>
        </w:rPr>
        <w:t>4</w:t>
      </w:r>
      <w:r w:rsidR="009474F2" w:rsidRPr="0048365D">
        <w:rPr>
          <w:sz w:val="23"/>
          <w:szCs w:val="23"/>
        </w:rPr>
        <w:t xml:space="preserve"> </w:t>
      </w:r>
      <w:r w:rsidRPr="0048365D">
        <w:rPr>
          <w:sz w:val="23"/>
          <w:szCs w:val="23"/>
        </w:rPr>
        <w:t>г.).</w:t>
      </w:r>
    </w:p>
    <w:p w14:paraId="099C747B" w14:textId="77777777" w:rsidR="007B5C55" w:rsidRPr="0048365D" w:rsidRDefault="00743BA8" w:rsidP="00E07A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6" w:lineRule="exact"/>
        <w:ind w:right="50" w:firstLine="709"/>
        <w:jc w:val="both"/>
        <w:rPr>
          <w:sz w:val="23"/>
          <w:szCs w:val="23"/>
        </w:rPr>
      </w:pPr>
      <w:r w:rsidRPr="0048365D">
        <w:rPr>
          <w:sz w:val="23"/>
          <w:szCs w:val="23"/>
        </w:rPr>
        <w:t>Форма проведения Собрания:</w:t>
      </w:r>
      <w:r w:rsidR="008B37F3" w:rsidRPr="0048365D">
        <w:rPr>
          <w:sz w:val="23"/>
          <w:szCs w:val="23"/>
        </w:rPr>
        <w:t xml:space="preserve"> </w:t>
      </w:r>
      <w:r w:rsidRPr="0048365D">
        <w:rPr>
          <w:sz w:val="23"/>
          <w:szCs w:val="23"/>
        </w:rPr>
        <w:t>заочное голосование</w:t>
      </w:r>
      <w:r w:rsidR="007B5C55" w:rsidRPr="0048365D">
        <w:rPr>
          <w:sz w:val="23"/>
          <w:szCs w:val="23"/>
        </w:rPr>
        <w:t>.</w:t>
      </w:r>
    </w:p>
    <w:p w14:paraId="522D5778" w14:textId="56B4A013" w:rsidR="00860EE7" w:rsidRPr="0048365D" w:rsidRDefault="00707764" w:rsidP="00860E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6" w:lineRule="exact"/>
        <w:ind w:right="50" w:firstLine="709"/>
        <w:jc w:val="both"/>
        <w:rPr>
          <w:b/>
          <w:sz w:val="23"/>
          <w:szCs w:val="23"/>
        </w:rPr>
      </w:pPr>
      <w:r w:rsidRPr="0048365D">
        <w:rPr>
          <w:sz w:val="23"/>
          <w:szCs w:val="23"/>
        </w:rPr>
        <w:t>Дата проведения собрания (д</w:t>
      </w:r>
      <w:r w:rsidR="007B5C55" w:rsidRPr="0048365D">
        <w:rPr>
          <w:sz w:val="23"/>
          <w:szCs w:val="23"/>
        </w:rPr>
        <w:t>ата окончания приема бюллетеней для гол</w:t>
      </w:r>
      <w:r w:rsidR="00F761EA" w:rsidRPr="0048365D">
        <w:rPr>
          <w:sz w:val="23"/>
          <w:szCs w:val="23"/>
        </w:rPr>
        <w:t>о</w:t>
      </w:r>
      <w:r w:rsidR="007B5C55" w:rsidRPr="0048365D">
        <w:rPr>
          <w:sz w:val="23"/>
          <w:szCs w:val="23"/>
        </w:rPr>
        <w:t>сования</w:t>
      </w:r>
      <w:r w:rsidRPr="0048365D">
        <w:rPr>
          <w:sz w:val="23"/>
          <w:szCs w:val="23"/>
        </w:rPr>
        <w:t>)</w:t>
      </w:r>
      <w:r w:rsidR="007B5C55" w:rsidRPr="0048365D">
        <w:rPr>
          <w:sz w:val="23"/>
          <w:szCs w:val="23"/>
        </w:rPr>
        <w:t>:</w:t>
      </w:r>
      <w:r w:rsidR="008B37F3" w:rsidRPr="0048365D">
        <w:rPr>
          <w:sz w:val="23"/>
          <w:szCs w:val="23"/>
        </w:rPr>
        <w:t xml:space="preserve"> </w:t>
      </w:r>
      <w:r w:rsidR="00612A69">
        <w:rPr>
          <w:sz w:val="23"/>
          <w:szCs w:val="23"/>
        </w:rPr>
        <w:t>13</w:t>
      </w:r>
      <w:r w:rsidR="00EB78D9">
        <w:rPr>
          <w:sz w:val="23"/>
          <w:szCs w:val="23"/>
        </w:rPr>
        <w:t xml:space="preserve"> июня</w:t>
      </w:r>
      <w:r w:rsidR="00A475C1" w:rsidRPr="0048365D">
        <w:rPr>
          <w:b/>
          <w:sz w:val="23"/>
          <w:szCs w:val="23"/>
        </w:rPr>
        <w:t xml:space="preserve"> </w:t>
      </w:r>
      <w:r w:rsidR="00AE3F0E" w:rsidRPr="0048365D">
        <w:rPr>
          <w:b/>
          <w:sz w:val="23"/>
          <w:szCs w:val="23"/>
        </w:rPr>
        <w:t>202</w:t>
      </w:r>
      <w:r w:rsidR="00EB78D9">
        <w:rPr>
          <w:b/>
          <w:sz w:val="23"/>
          <w:szCs w:val="23"/>
        </w:rPr>
        <w:t>4</w:t>
      </w:r>
      <w:r w:rsidR="00AE3F0E" w:rsidRPr="0048365D">
        <w:rPr>
          <w:b/>
          <w:sz w:val="23"/>
          <w:szCs w:val="23"/>
        </w:rPr>
        <w:t xml:space="preserve"> </w:t>
      </w:r>
      <w:r w:rsidR="008B37F3" w:rsidRPr="0048365D">
        <w:rPr>
          <w:b/>
          <w:sz w:val="23"/>
          <w:szCs w:val="23"/>
        </w:rPr>
        <w:t xml:space="preserve">г. </w:t>
      </w:r>
    </w:p>
    <w:p w14:paraId="308166B2" w14:textId="39E10E17" w:rsidR="00743BA8" w:rsidRPr="0048365D" w:rsidRDefault="00743BA8" w:rsidP="00743BA8">
      <w:pPr>
        <w:tabs>
          <w:tab w:val="left" w:pos="0"/>
        </w:tabs>
        <w:ind w:firstLine="709"/>
        <w:jc w:val="both"/>
        <w:rPr>
          <w:sz w:val="23"/>
          <w:szCs w:val="23"/>
        </w:rPr>
      </w:pPr>
      <w:r w:rsidRPr="0048365D">
        <w:rPr>
          <w:sz w:val="23"/>
          <w:szCs w:val="23"/>
        </w:rPr>
        <w:t>Дата определения (фиксации) лиц, имеющих право на участие в</w:t>
      </w:r>
      <w:r w:rsidR="00F11801" w:rsidRPr="0048365D">
        <w:rPr>
          <w:sz w:val="23"/>
          <w:szCs w:val="23"/>
        </w:rPr>
        <w:t xml:space="preserve"> </w:t>
      </w:r>
      <w:r w:rsidR="000D7858" w:rsidRPr="0048365D">
        <w:rPr>
          <w:sz w:val="23"/>
          <w:szCs w:val="23"/>
        </w:rPr>
        <w:t>годовом</w:t>
      </w:r>
      <w:r w:rsidRPr="0048365D">
        <w:rPr>
          <w:sz w:val="23"/>
          <w:szCs w:val="23"/>
        </w:rPr>
        <w:t xml:space="preserve"> общем собрании акционеров Общества: «</w:t>
      </w:r>
      <w:r w:rsidR="00612A69">
        <w:rPr>
          <w:sz w:val="23"/>
          <w:szCs w:val="23"/>
        </w:rPr>
        <w:t>17</w:t>
      </w:r>
      <w:r w:rsidRPr="0048365D">
        <w:rPr>
          <w:sz w:val="23"/>
          <w:szCs w:val="23"/>
        </w:rPr>
        <w:t xml:space="preserve">» </w:t>
      </w:r>
      <w:r w:rsidR="00EB78D9">
        <w:rPr>
          <w:sz w:val="23"/>
          <w:szCs w:val="23"/>
        </w:rPr>
        <w:t>мая</w:t>
      </w:r>
      <w:r w:rsidR="00591DF0" w:rsidRPr="0048365D">
        <w:rPr>
          <w:sz w:val="23"/>
          <w:szCs w:val="23"/>
        </w:rPr>
        <w:t xml:space="preserve"> </w:t>
      </w:r>
      <w:r w:rsidR="00AE3F0E" w:rsidRPr="0048365D">
        <w:rPr>
          <w:sz w:val="23"/>
          <w:szCs w:val="23"/>
        </w:rPr>
        <w:t>202</w:t>
      </w:r>
      <w:r w:rsidR="00EB78D9">
        <w:rPr>
          <w:sz w:val="23"/>
          <w:szCs w:val="23"/>
        </w:rPr>
        <w:t>4</w:t>
      </w:r>
      <w:r w:rsidR="00AE3F0E" w:rsidRPr="0048365D">
        <w:rPr>
          <w:sz w:val="23"/>
          <w:szCs w:val="23"/>
        </w:rPr>
        <w:t xml:space="preserve"> </w:t>
      </w:r>
      <w:r w:rsidRPr="0048365D">
        <w:rPr>
          <w:sz w:val="23"/>
          <w:szCs w:val="23"/>
        </w:rPr>
        <w:t>г.</w:t>
      </w:r>
    </w:p>
    <w:p w14:paraId="6F4D74CE" w14:textId="096B126C" w:rsidR="00860EE7" w:rsidRPr="00395926" w:rsidRDefault="00276E97" w:rsidP="00860E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6" w:lineRule="exact"/>
        <w:ind w:right="50" w:firstLine="709"/>
        <w:jc w:val="both"/>
        <w:rPr>
          <w:sz w:val="23"/>
          <w:szCs w:val="23"/>
        </w:rPr>
      </w:pPr>
      <w:proofErr w:type="gramStart"/>
      <w:r w:rsidRPr="0048365D">
        <w:rPr>
          <w:bCs/>
          <w:sz w:val="23"/>
          <w:szCs w:val="23"/>
        </w:rPr>
        <w:t xml:space="preserve">Почтовые </w:t>
      </w:r>
      <w:r w:rsidR="00860EE7" w:rsidRPr="0048365D">
        <w:rPr>
          <w:bCs/>
          <w:sz w:val="23"/>
          <w:szCs w:val="23"/>
        </w:rPr>
        <w:t>адрес</w:t>
      </w:r>
      <w:r w:rsidRPr="0048365D">
        <w:rPr>
          <w:bCs/>
          <w:sz w:val="23"/>
          <w:szCs w:val="23"/>
        </w:rPr>
        <w:t>а</w:t>
      </w:r>
      <w:r w:rsidR="00860EE7" w:rsidRPr="0048365D">
        <w:rPr>
          <w:bCs/>
          <w:sz w:val="23"/>
          <w:szCs w:val="23"/>
        </w:rPr>
        <w:t>, по котор</w:t>
      </w:r>
      <w:r w:rsidRPr="0048365D">
        <w:rPr>
          <w:bCs/>
          <w:sz w:val="23"/>
          <w:szCs w:val="23"/>
        </w:rPr>
        <w:t>ым</w:t>
      </w:r>
      <w:r w:rsidR="00860EE7" w:rsidRPr="0048365D">
        <w:rPr>
          <w:bCs/>
          <w:sz w:val="23"/>
          <w:szCs w:val="23"/>
        </w:rPr>
        <w:t xml:space="preserve"> могут направляться заполненные бюллетени: 107076, г.</w:t>
      </w:r>
      <w:r w:rsidR="00860EE7" w:rsidRPr="00395926">
        <w:rPr>
          <w:bCs/>
          <w:sz w:val="23"/>
          <w:szCs w:val="23"/>
        </w:rPr>
        <w:t xml:space="preserve"> Москва, ул. Стромынка, д. 18, корпус 5Б, АО «НРК – Р.О.С.Т.»</w:t>
      </w:r>
      <w:r w:rsidRPr="00395926">
        <w:rPr>
          <w:bCs/>
          <w:sz w:val="23"/>
          <w:szCs w:val="23"/>
        </w:rPr>
        <w:t xml:space="preserve"> либо </w:t>
      </w:r>
      <w:r w:rsidR="00A50DB4" w:rsidRPr="00395926">
        <w:rPr>
          <w:bCs/>
          <w:sz w:val="23"/>
          <w:szCs w:val="23"/>
        </w:rPr>
        <w:t xml:space="preserve">692705, Российская Федерация, Приморский край, </w:t>
      </w:r>
      <w:proofErr w:type="spellStart"/>
      <w:r w:rsidR="00A50DB4" w:rsidRPr="00395926">
        <w:rPr>
          <w:bCs/>
          <w:sz w:val="23"/>
          <w:szCs w:val="23"/>
        </w:rPr>
        <w:t>Хасанский</w:t>
      </w:r>
      <w:proofErr w:type="spellEnd"/>
      <w:r w:rsidR="00A50DB4" w:rsidRPr="00395926">
        <w:rPr>
          <w:bCs/>
          <w:sz w:val="23"/>
          <w:szCs w:val="23"/>
        </w:rPr>
        <w:t xml:space="preserve"> район, поселок городского типа Посьет, ул. Портовая, д. 41</w:t>
      </w:r>
      <w:r w:rsidR="004016CE">
        <w:rPr>
          <w:bCs/>
          <w:sz w:val="23"/>
          <w:szCs w:val="23"/>
        </w:rPr>
        <w:t>, АО «Торговый порт Посьет».</w:t>
      </w:r>
      <w:proofErr w:type="gramEnd"/>
    </w:p>
    <w:p w14:paraId="1B476B7C" w14:textId="77777777" w:rsidR="008B37F3" w:rsidRPr="00395926" w:rsidRDefault="008B37F3" w:rsidP="00E07A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6" w:lineRule="exact"/>
        <w:ind w:right="50" w:firstLine="709"/>
        <w:jc w:val="both"/>
        <w:rPr>
          <w:sz w:val="23"/>
          <w:szCs w:val="23"/>
        </w:rPr>
      </w:pPr>
    </w:p>
    <w:p w14:paraId="1DF34439" w14:textId="77777777" w:rsidR="008B37F3" w:rsidRDefault="008B37F3" w:rsidP="00E07A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6" w:lineRule="exact"/>
        <w:ind w:right="50" w:firstLine="709"/>
        <w:jc w:val="both"/>
        <w:rPr>
          <w:b/>
          <w:sz w:val="23"/>
          <w:szCs w:val="23"/>
        </w:rPr>
      </w:pPr>
      <w:r w:rsidRPr="00395926">
        <w:rPr>
          <w:b/>
          <w:sz w:val="23"/>
          <w:szCs w:val="23"/>
        </w:rPr>
        <w:t xml:space="preserve">Повестка дня </w:t>
      </w:r>
      <w:r w:rsidR="00E67623" w:rsidRPr="00395926">
        <w:rPr>
          <w:b/>
          <w:sz w:val="23"/>
          <w:szCs w:val="23"/>
        </w:rPr>
        <w:t>годового</w:t>
      </w:r>
      <w:r w:rsidRPr="00395926">
        <w:rPr>
          <w:b/>
          <w:sz w:val="23"/>
          <w:szCs w:val="23"/>
        </w:rPr>
        <w:t xml:space="preserve"> общего собрания акционеров:</w:t>
      </w:r>
    </w:p>
    <w:p w14:paraId="25FA7C46" w14:textId="77777777" w:rsidR="00846BCF" w:rsidRPr="005B4ECD" w:rsidRDefault="00846BCF" w:rsidP="00846BC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5B4ECD">
        <w:rPr>
          <w:bCs/>
          <w:sz w:val="21"/>
          <w:szCs w:val="21"/>
        </w:rPr>
        <w:t>О распределении прибыли, в том числе выплате (объявлении) дивидендов, и убытков Общества по результатам 202</w:t>
      </w:r>
      <w:r>
        <w:rPr>
          <w:bCs/>
          <w:sz w:val="21"/>
          <w:szCs w:val="21"/>
        </w:rPr>
        <w:t>3</w:t>
      </w:r>
      <w:r w:rsidRPr="005B4ECD">
        <w:rPr>
          <w:bCs/>
          <w:sz w:val="21"/>
          <w:szCs w:val="21"/>
        </w:rPr>
        <w:t xml:space="preserve"> отчетного года.</w:t>
      </w:r>
    </w:p>
    <w:p w14:paraId="157E4633" w14:textId="77777777" w:rsidR="00846BCF" w:rsidRPr="005B4ECD" w:rsidRDefault="00846BCF" w:rsidP="00846BC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5B4ECD">
        <w:rPr>
          <w:bCs/>
          <w:sz w:val="21"/>
          <w:szCs w:val="21"/>
        </w:rPr>
        <w:t>Об избрании членов Совета директоров Общества.</w:t>
      </w:r>
    </w:p>
    <w:p w14:paraId="2857D1EB" w14:textId="77777777" w:rsidR="00846BCF" w:rsidRPr="005B4ECD" w:rsidRDefault="00846BCF" w:rsidP="00846BC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5B4ECD">
        <w:rPr>
          <w:bCs/>
          <w:sz w:val="21"/>
          <w:szCs w:val="21"/>
        </w:rPr>
        <w:t>Об избрании членов Ревизионной комиссии Общества.</w:t>
      </w:r>
    </w:p>
    <w:p w14:paraId="4C1CF179" w14:textId="77777777" w:rsidR="00846BCF" w:rsidRPr="005B4ECD" w:rsidRDefault="00846BCF" w:rsidP="00846BC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5B4ECD">
        <w:rPr>
          <w:bCs/>
          <w:sz w:val="21"/>
          <w:szCs w:val="21"/>
        </w:rPr>
        <w:t>Об утвержден</w:t>
      </w:r>
      <w:proofErr w:type="gramStart"/>
      <w:r w:rsidRPr="005B4ECD">
        <w:rPr>
          <w:bCs/>
          <w:sz w:val="21"/>
          <w:szCs w:val="21"/>
        </w:rPr>
        <w:t>ии ау</w:t>
      </w:r>
      <w:proofErr w:type="gramEnd"/>
      <w:r w:rsidRPr="005B4ECD">
        <w:rPr>
          <w:bCs/>
          <w:sz w:val="21"/>
          <w:szCs w:val="21"/>
        </w:rPr>
        <w:t>дитора Общества.</w:t>
      </w:r>
    </w:p>
    <w:p w14:paraId="7BE49D2B" w14:textId="77777777" w:rsidR="00EB78D9" w:rsidRDefault="00EB78D9" w:rsidP="00B111C1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14:paraId="5E8253A2" w14:textId="63FC1AA4" w:rsidR="00F11801" w:rsidRPr="00395926" w:rsidRDefault="00131C5C" w:rsidP="00B111C1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395926">
        <w:rPr>
          <w:sz w:val="23"/>
          <w:szCs w:val="23"/>
        </w:rPr>
        <w:t xml:space="preserve">Вручение бюллетеней для голосования осуществляется </w:t>
      </w:r>
      <w:r w:rsidR="00B111C1" w:rsidRPr="00395926">
        <w:rPr>
          <w:sz w:val="23"/>
          <w:szCs w:val="23"/>
        </w:rPr>
        <w:t xml:space="preserve">под роспись каждому лицу, зарегистрированному в реестре акционеров Общества и имеющему право на участие в общем собрании акционеров, </w:t>
      </w:r>
      <w:r w:rsidRPr="00395926">
        <w:rPr>
          <w:sz w:val="23"/>
          <w:szCs w:val="23"/>
        </w:rPr>
        <w:t xml:space="preserve">по месту нахождения Общества по адресу: Российская Федерация, Приморский край, </w:t>
      </w:r>
      <w:proofErr w:type="spellStart"/>
      <w:r w:rsidRPr="00395926">
        <w:rPr>
          <w:sz w:val="23"/>
          <w:szCs w:val="23"/>
        </w:rPr>
        <w:t>Хасанский</w:t>
      </w:r>
      <w:proofErr w:type="spellEnd"/>
      <w:r w:rsidRPr="00395926">
        <w:rPr>
          <w:sz w:val="23"/>
          <w:szCs w:val="23"/>
        </w:rPr>
        <w:t xml:space="preserve"> район, поселок городског</w:t>
      </w:r>
      <w:r w:rsidR="00B111C1" w:rsidRPr="00395926">
        <w:rPr>
          <w:sz w:val="23"/>
          <w:szCs w:val="23"/>
        </w:rPr>
        <w:t>о типа Посьет, ул. Портовая, 41,</w:t>
      </w:r>
      <w:r w:rsidR="00F11801" w:rsidRPr="00395926">
        <w:rPr>
          <w:sz w:val="23"/>
          <w:szCs w:val="23"/>
        </w:rPr>
        <w:t xml:space="preserve"> (отдел</w:t>
      </w:r>
      <w:r w:rsidR="009474F2" w:rsidRPr="00395926">
        <w:rPr>
          <w:sz w:val="23"/>
          <w:szCs w:val="23"/>
        </w:rPr>
        <w:t xml:space="preserve"> по </w:t>
      </w:r>
      <w:r w:rsidR="009474F2" w:rsidRPr="00655408">
        <w:rPr>
          <w:sz w:val="23"/>
          <w:szCs w:val="23"/>
        </w:rPr>
        <w:t>правовым вопросам</w:t>
      </w:r>
      <w:r w:rsidR="00F11801" w:rsidRPr="00655408">
        <w:rPr>
          <w:sz w:val="23"/>
          <w:szCs w:val="23"/>
        </w:rPr>
        <w:t>)</w:t>
      </w:r>
      <w:r w:rsidR="00B111C1" w:rsidRPr="00655408">
        <w:rPr>
          <w:sz w:val="23"/>
          <w:szCs w:val="23"/>
        </w:rPr>
        <w:t>,</w:t>
      </w:r>
      <w:r w:rsidR="00F11801" w:rsidRPr="00655408">
        <w:rPr>
          <w:sz w:val="23"/>
          <w:szCs w:val="23"/>
        </w:rPr>
        <w:t xml:space="preserve"> начиная с </w:t>
      </w:r>
      <w:r w:rsidR="00612A69">
        <w:rPr>
          <w:sz w:val="23"/>
          <w:szCs w:val="23"/>
        </w:rPr>
        <w:t>20</w:t>
      </w:r>
      <w:r w:rsidR="0059024B" w:rsidRPr="00655408">
        <w:rPr>
          <w:sz w:val="23"/>
          <w:szCs w:val="23"/>
        </w:rPr>
        <w:t xml:space="preserve"> </w:t>
      </w:r>
      <w:r w:rsidR="00846BCF">
        <w:rPr>
          <w:sz w:val="23"/>
          <w:szCs w:val="23"/>
        </w:rPr>
        <w:t xml:space="preserve">мая </w:t>
      </w:r>
      <w:r w:rsidR="0059024B" w:rsidRPr="00655408">
        <w:rPr>
          <w:sz w:val="23"/>
          <w:szCs w:val="23"/>
        </w:rPr>
        <w:t xml:space="preserve"> </w:t>
      </w:r>
      <w:r w:rsidR="0021592F" w:rsidRPr="00655408">
        <w:rPr>
          <w:sz w:val="23"/>
          <w:szCs w:val="23"/>
        </w:rPr>
        <w:t>202</w:t>
      </w:r>
      <w:r w:rsidR="00846BCF">
        <w:rPr>
          <w:sz w:val="23"/>
          <w:szCs w:val="23"/>
        </w:rPr>
        <w:t>4</w:t>
      </w:r>
      <w:r w:rsidR="0021592F" w:rsidRPr="00655408">
        <w:rPr>
          <w:sz w:val="23"/>
          <w:szCs w:val="23"/>
        </w:rPr>
        <w:t xml:space="preserve"> </w:t>
      </w:r>
      <w:r w:rsidR="00F11801" w:rsidRPr="00655408">
        <w:rPr>
          <w:sz w:val="23"/>
          <w:szCs w:val="23"/>
        </w:rPr>
        <w:t>года, с 9:00 до 17:00 местного времени ежедневно.</w:t>
      </w:r>
      <w:r w:rsidR="00F11801" w:rsidRPr="00395926">
        <w:rPr>
          <w:sz w:val="23"/>
          <w:szCs w:val="23"/>
        </w:rPr>
        <w:t xml:space="preserve"> </w:t>
      </w:r>
    </w:p>
    <w:p w14:paraId="48CF5E18" w14:textId="22206D53" w:rsidR="00F11801" w:rsidRPr="00395926" w:rsidRDefault="00B111C1" w:rsidP="00B111C1">
      <w:pPr>
        <w:pStyle w:val="ac"/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95926">
        <w:rPr>
          <w:sz w:val="23"/>
          <w:szCs w:val="23"/>
        </w:rPr>
        <w:t xml:space="preserve">В случае если акционер не может прибыть в Общество для получения бюллетеня для голосования, он может направить заявление об этом в Общество посредством почтовой, телеграфной, факсимильной связи или электронной почты по адресу: 692705, Российская Федерация, Приморский край, </w:t>
      </w:r>
      <w:proofErr w:type="spellStart"/>
      <w:r w:rsidRPr="00395926">
        <w:rPr>
          <w:sz w:val="23"/>
          <w:szCs w:val="23"/>
        </w:rPr>
        <w:t>Хасанский</w:t>
      </w:r>
      <w:proofErr w:type="spellEnd"/>
      <w:r w:rsidRPr="00395926">
        <w:rPr>
          <w:sz w:val="23"/>
          <w:szCs w:val="23"/>
        </w:rPr>
        <w:t xml:space="preserve"> район, поселок городского типа Посьет, ул. Портовая, 41; </w:t>
      </w:r>
      <w:r w:rsidR="007F6013" w:rsidRPr="00395926">
        <w:rPr>
          <w:sz w:val="23"/>
          <w:szCs w:val="23"/>
        </w:rPr>
        <w:t xml:space="preserve">либо по </w:t>
      </w:r>
      <w:r w:rsidRPr="00395926">
        <w:rPr>
          <w:sz w:val="23"/>
          <w:szCs w:val="23"/>
        </w:rPr>
        <w:t>e-</w:t>
      </w:r>
      <w:proofErr w:type="spellStart"/>
      <w:r w:rsidRPr="00395926">
        <w:rPr>
          <w:sz w:val="23"/>
          <w:szCs w:val="23"/>
        </w:rPr>
        <w:t>mail</w:t>
      </w:r>
      <w:proofErr w:type="spellEnd"/>
      <w:r w:rsidRPr="00395926">
        <w:rPr>
          <w:sz w:val="23"/>
          <w:szCs w:val="23"/>
        </w:rPr>
        <w:t xml:space="preserve">: </w:t>
      </w:r>
      <w:hyperlink r:id="rId9" w:history="1">
        <w:r w:rsidR="0048365D" w:rsidRPr="008D6325">
          <w:rPr>
            <w:rStyle w:val="af0"/>
            <w:sz w:val="23"/>
            <w:szCs w:val="23"/>
          </w:rPr>
          <w:t>Posiet.UR@mechelgroup.ru</w:t>
        </w:r>
      </w:hyperlink>
      <w:r w:rsidRPr="00395926">
        <w:rPr>
          <w:sz w:val="23"/>
          <w:szCs w:val="23"/>
        </w:rPr>
        <w:t xml:space="preserve"> с указанием своих идентификационных данных. </w:t>
      </w:r>
    </w:p>
    <w:p w14:paraId="6F4096AF" w14:textId="47AA0FB4" w:rsidR="00914118" w:rsidRDefault="00131C5C" w:rsidP="00FC1BB1">
      <w:pPr>
        <w:pStyle w:val="ac"/>
        <w:autoSpaceDE w:val="0"/>
        <w:autoSpaceDN w:val="0"/>
        <w:adjustRightInd w:val="0"/>
        <w:ind w:left="0" w:firstLine="709"/>
        <w:jc w:val="both"/>
      </w:pPr>
      <w:r w:rsidRPr="00395926">
        <w:rPr>
          <w:sz w:val="23"/>
          <w:szCs w:val="23"/>
        </w:rPr>
        <w:t>С целью соблюдения интересов акционеров на участие в собрании, Общество п</w:t>
      </w:r>
      <w:r w:rsidR="00F11801" w:rsidRPr="00395926">
        <w:rPr>
          <w:sz w:val="23"/>
          <w:szCs w:val="23"/>
        </w:rPr>
        <w:t xml:space="preserve">осле получения </w:t>
      </w:r>
      <w:r w:rsidR="009474F2" w:rsidRPr="00395926">
        <w:rPr>
          <w:sz w:val="23"/>
          <w:szCs w:val="23"/>
        </w:rPr>
        <w:t>заявления направит</w:t>
      </w:r>
      <w:r w:rsidRPr="00395926">
        <w:rPr>
          <w:sz w:val="23"/>
          <w:szCs w:val="23"/>
        </w:rPr>
        <w:t xml:space="preserve"> </w:t>
      </w:r>
      <w:r w:rsidR="00F11801" w:rsidRPr="00395926">
        <w:rPr>
          <w:sz w:val="23"/>
          <w:szCs w:val="23"/>
        </w:rPr>
        <w:t xml:space="preserve">бюллетень </w:t>
      </w:r>
      <w:r w:rsidRPr="00395926">
        <w:rPr>
          <w:sz w:val="23"/>
          <w:szCs w:val="23"/>
        </w:rPr>
        <w:t>для голосования</w:t>
      </w:r>
      <w:r w:rsidR="00B111C1" w:rsidRPr="00395926">
        <w:rPr>
          <w:sz w:val="23"/>
          <w:szCs w:val="23"/>
        </w:rPr>
        <w:t xml:space="preserve"> </w:t>
      </w:r>
      <w:r w:rsidRPr="00395926">
        <w:rPr>
          <w:sz w:val="23"/>
          <w:szCs w:val="23"/>
        </w:rPr>
        <w:t>почтовым отправлением простым письмом или по электронной почте по адресу, указанному в заявлении.</w:t>
      </w:r>
    </w:p>
    <w:p w14:paraId="1BE19889" w14:textId="5D64EA23" w:rsidR="008B37F3" w:rsidRPr="00395926" w:rsidRDefault="008B37F3" w:rsidP="006C3C9C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395926">
        <w:rPr>
          <w:sz w:val="23"/>
          <w:szCs w:val="23"/>
        </w:rPr>
        <w:t xml:space="preserve">С </w:t>
      </w:r>
      <w:r w:rsidR="00860EE7" w:rsidRPr="00395926">
        <w:rPr>
          <w:bCs/>
          <w:sz w:val="23"/>
          <w:szCs w:val="23"/>
        </w:rPr>
        <w:t xml:space="preserve">информацией (материалами), предоставляемой при подготовке к годовому общему собранию, лица, имеющие право на участие в годовом общем собрании акционеров, могут </w:t>
      </w:r>
      <w:r w:rsidR="00860EE7" w:rsidRPr="00715DE8">
        <w:rPr>
          <w:bCs/>
          <w:sz w:val="23"/>
          <w:szCs w:val="23"/>
        </w:rPr>
        <w:t>ознакомиться: с «</w:t>
      </w:r>
      <w:r w:rsidR="00612A69">
        <w:rPr>
          <w:bCs/>
          <w:sz w:val="23"/>
          <w:szCs w:val="23"/>
        </w:rPr>
        <w:t>20</w:t>
      </w:r>
      <w:r w:rsidR="00860EE7" w:rsidRPr="00715DE8">
        <w:rPr>
          <w:bCs/>
          <w:sz w:val="23"/>
          <w:szCs w:val="23"/>
        </w:rPr>
        <w:t xml:space="preserve">» </w:t>
      </w:r>
      <w:r w:rsidR="00846BCF">
        <w:rPr>
          <w:bCs/>
          <w:sz w:val="23"/>
          <w:szCs w:val="23"/>
        </w:rPr>
        <w:t xml:space="preserve">мая </w:t>
      </w:r>
      <w:r w:rsidR="0059024B" w:rsidRPr="00715DE8">
        <w:rPr>
          <w:bCs/>
          <w:sz w:val="23"/>
          <w:szCs w:val="23"/>
        </w:rPr>
        <w:t xml:space="preserve"> </w:t>
      </w:r>
      <w:r w:rsidR="0021592F" w:rsidRPr="00715DE8">
        <w:rPr>
          <w:bCs/>
          <w:sz w:val="23"/>
          <w:szCs w:val="23"/>
        </w:rPr>
        <w:t>202</w:t>
      </w:r>
      <w:r w:rsidR="00846BCF">
        <w:rPr>
          <w:bCs/>
          <w:sz w:val="23"/>
          <w:szCs w:val="23"/>
        </w:rPr>
        <w:t>4</w:t>
      </w:r>
      <w:r w:rsidR="0021592F" w:rsidRPr="00715DE8">
        <w:rPr>
          <w:bCs/>
          <w:sz w:val="23"/>
          <w:szCs w:val="23"/>
        </w:rPr>
        <w:t xml:space="preserve"> </w:t>
      </w:r>
      <w:r w:rsidR="00860EE7" w:rsidRPr="00715DE8">
        <w:rPr>
          <w:bCs/>
          <w:sz w:val="23"/>
          <w:szCs w:val="23"/>
        </w:rPr>
        <w:t>г. по «</w:t>
      </w:r>
      <w:r w:rsidR="00612A69">
        <w:rPr>
          <w:bCs/>
          <w:sz w:val="23"/>
          <w:szCs w:val="23"/>
        </w:rPr>
        <w:t>13</w:t>
      </w:r>
      <w:r w:rsidR="00860EE7" w:rsidRPr="00715DE8">
        <w:rPr>
          <w:bCs/>
          <w:sz w:val="23"/>
          <w:szCs w:val="23"/>
        </w:rPr>
        <w:t xml:space="preserve">» </w:t>
      </w:r>
      <w:r w:rsidR="00715DE8" w:rsidRPr="00715DE8">
        <w:rPr>
          <w:bCs/>
          <w:sz w:val="23"/>
          <w:szCs w:val="23"/>
        </w:rPr>
        <w:t>июня</w:t>
      </w:r>
      <w:r w:rsidR="0059024B" w:rsidRPr="00715DE8">
        <w:rPr>
          <w:bCs/>
          <w:sz w:val="23"/>
          <w:szCs w:val="23"/>
        </w:rPr>
        <w:t xml:space="preserve"> </w:t>
      </w:r>
      <w:r w:rsidR="0021592F" w:rsidRPr="00715DE8">
        <w:rPr>
          <w:bCs/>
          <w:sz w:val="23"/>
          <w:szCs w:val="23"/>
        </w:rPr>
        <w:t>202</w:t>
      </w:r>
      <w:r w:rsidR="00846BCF">
        <w:rPr>
          <w:bCs/>
          <w:sz w:val="23"/>
          <w:szCs w:val="23"/>
        </w:rPr>
        <w:t>4</w:t>
      </w:r>
      <w:r w:rsidR="0021592F" w:rsidRPr="00715DE8">
        <w:rPr>
          <w:bCs/>
          <w:sz w:val="23"/>
          <w:szCs w:val="23"/>
        </w:rPr>
        <w:t xml:space="preserve"> </w:t>
      </w:r>
      <w:r w:rsidR="00860EE7" w:rsidRPr="00715DE8">
        <w:rPr>
          <w:bCs/>
          <w:sz w:val="23"/>
          <w:szCs w:val="23"/>
        </w:rPr>
        <w:t xml:space="preserve">г. </w:t>
      </w:r>
      <w:r w:rsidR="00A558DE" w:rsidRPr="00715DE8">
        <w:rPr>
          <w:bCs/>
          <w:sz w:val="23"/>
          <w:szCs w:val="23"/>
        </w:rPr>
        <w:t xml:space="preserve">с </w:t>
      </w:r>
      <w:r w:rsidR="00715DE8" w:rsidRPr="00715DE8">
        <w:rPr>
          <w:bCs/>
          <w:sz w:val="23"/>
          <w:szCs w:val="23"/>
        </w:rPr>
        <w:t>9</w:t>
      </w:r>
      <w:r w:rsidR="00860EE7" w:rsidRPr="00715DE8">
        <w:rPr>
          <w:bCs/>
          <w:sz w:val="23"/>
          <w:szCs w:val="23"/>
        </w:rPr>
        <w:t>.00 час</w:t>
      </w:r>
      <w:proofErr w:type="gramStart"/>
      <w:r w:rsidR="00860EE7" w:rsidRPr="00715DE8">
        <w:rPr>
          <w:bCs/>
          <w:sz w:val="23"/>
          <w:szCs w:val="23"/>
        </w:rPr>
        <w:t>.</w:t>
      </w:r>
      <w:proofErr w:type="gramEnd"/>
      <w:r w:rsidR="00860EE7" w:rsidRPr="00715DE8">
        <w:rPr>
          <w:bCs/>
          <w:sz w:val="23"/>
          <w:szCs w:val="23"/>
        </w:rPr>
        <w:t xml:space="preserve"> </w:t>
      </w:r>
      <w:proofErr w:type="gramStart"/>
      <w:r w:rsidR="00860EE7" w:rsidRPr="00715DE8">
        <w:rPr>
          <w:bCs/>
          <w:sz w:val="23"/>
          <w:szCs w:val="23"/>
        </w:rPr>
        <w:t>д</w:t>
      </w:r>
      <w:proofErr w:type="gramEnd"/>
      <w:r w:rsidR="00860EE7" w:rsidRPr="00715DE8">
        <w:rPr>
          <w:bCs/>
          <w:sz w:val="23"/>
          <w:szCs w:val="23"/>
        </w:rPr>
        <w:t>о 17.00 час. местного времени</w:t>
      </w:r>
      <w:r w:rsidR="00860EE7" w:rsidRPr="00395926">
        <w:rPr>
          <w:bCs/>
          <w:sz w:val="23"/>
          <w:szCs w:val="23"/>
        </w:rPr>
        <w:t xml:space="preserve"> по адресу: Российская Федерация, Приморский край, </w:t>
      </w:r>
      <w:proofErr w:type="spellStart"/>
      <w:r w:rsidR="00860EE7" w:rsidRPr="00395926">
        <w:rPr>
          <w:bCs/>
          <w:sz w:val="23"/>
          <w:szCs w:val="23"/>
        </w:rPr>
        <w:t>Хасанский</w:t>
      </w:r>
      <w:proofErr w:type="spellEnd"/>
      <w:r w:rsidR="00860EE7" w:rsidRPr="00395926">
        <w:rPr>
          <w:bCs/>
          <w:sz w:val="23"/>
          <w:szCs w:val="23"/>
        </w:rPr>
        <w:t xml:space="preserve"> район, поселок городского типа Посьет, ул. Портовая, 41.</w:t>
      </w:r>
      <w:bookmarkStart w:id="0" w:name="_GoBack"/>
      <w:bookmarkEnd w:id="0"/>
    </w:p>
    <w:p w14:paraId="2F474EBB" w14:textId="77777777" w:rsidR="00A14F7D" w:rsidRDefault="00A14F7D" w:rsidP="00E90F37">
      <w:pPr>
        <w:jc w:val="both"/>
      </w:pPr>
    </w:p>
    <w:p w14:paraId="3E880675" w14:textId="77777777" w:rsidR="008B37F3" w:rsidRPr="00395926" w:rsidRDefault="008B37F3" w:rsidP="006C3C9C">
      <w:pPr>
        <w:pStyle w:val="ac"/>
        <w:ind w:left="0" w:firstLine="709"/>
        <w:contextualSpacing w:val="0"/>
        <w:jc w:val="both"/>
        <w:rPr>
          <w:sz w:val="23"/>
          <w:szCs w:val="23"/>
        </w:rPr>
      </w:pPr>
      <w:r w:rsidRPr="00395926">
        <w:rPr>
          <w:sz w:val="23"/>
          <w:szCs w:val="23"/>
        </w:rPr>
        <w:t xml:space="preserve">Категории (типы) акций, владельцы которых имею право голоса по всем вопросам повестки дня Собрания: </w:t>
      </w:r>
    </w:p>
    <w:p w14:paraId="036C79B8" w14:textId="77777777" w:rsidR="008B37F3" w:rsidRPr="00395926" w:rsidRDefault="008B37F3" w:rsidP="006C3C9C">
      <w:pPr>
        <w:pStyle w:val="ac"/>
        <w:ind w:left="0" w:firstLine="709"/>
        <w:contextualSpacing w:val="0"/>
        <w:jc w:val="both"/>
        <w:rPr>
          <w:sz w:val="23"/>
          <w:szCs w:val="23"/>
        </w:rPr>
      </w:pPr>
      <w:r w:rsidRPr="00395926">
        <w:rPr>
          <w:sz w:val="23"/>
          <w:szCs w:val="23"/>
        </w:rPr>
        <w:t xml:space="preserve">Вид, категория (тип): акции обыкновенные именные; </w:t>
      </w:r>
    </w:p>
    <w:p w14:paraId="0494DD4C" w14:textId="4F88D62D" w:rsidR="008B37F3" w:rsidRPr="00395926" w:rsidRDefault="008B37F3" w:rsidP="00395926">
      <w:pPr>
        <w:pStyle w:val="ac"/>
        <w:ind w:left="0" w:firstLine="709"/>
        <w:contextualSpacing w:val="0"/>
        <w:jc w:val="both"/>
        <w:rPr>
          <w:sz w:val="23"/>
          <w:szCs w:val="23"/>
        </w:rPr>
      </w:pPr>
      <w:r w:rsidRPr="00395926">
        <w:rPr>
          <w:sz w:val="23"/>
          <w:szCs w:val="23"/>
        </w:rPr>
        <w:t>государственный регистрационный номер выпуска ценных бумаг и дата его государственной регистрации: 1-02-30159-</w:t>
      </w:r>
      <w:r w:rsidRPr="00395926">
        <w:rPr>
          <w:sz w:val="23"/>
          <w:szCs w:val="23"/>
          <w:lang w:val="en-US"/>
        </w:rPr>
        <w:t>F</w:t>
      </w:r>
      <w:r w:rsidRPr="00395926">
        <w:rPr>
          <w:sz w:val="23"/>
          <w:szCs w:val="23"/>
        </w:rPr>
        <w:t>; 06.08.2003 г.</w:t>
      </w:r>
    </w:p>
    <w:p w14:paraId="5DFA6C13" w14:textId="77777777" w:rsidR="0031565B" w:rsidRPr="00F03D8A" w:rsidRDefault="0031565B" w:rsidP="00AC227D">
      <w:pPr>
        <w:pStyle w:val="ac"/>
        <w:ind w:left="0" w:firstLine="709"/>
        <w:contextualSpacing w:val="0"/>
        <w:jc w:val="right"/>
        <w:rPr>
          <w:b/>
          <w:sz w:val="22"/>
          <w:szCs w:val="22"/>
        </w:rPr>
      </w:pPr>
    </w:p>
    <w:p w14:paraId="20AA6BD0" w14:textId="436ABB19" w:rsidR="00EA164E" w:rsidRPr="00F03D8A" w:rsidRDefault="008B37F3" w:rsidP="00AC227D">
      <w:pPr>
        <w:pStyle w:val="ac"/>
        <w:ind w:left="0" w:firstLine="709"/>
        <w:contextualSpacing w:val="0"/>
        <w:jc w:val="right"/>
        <w:rPr>
          <w:sz w:val="22"/>
          <w:szCs w:val="22"/>
        </w:rPr>
      </w:pPr>
      <w:r w:rsidRPr="00F03D8A">
        <w:rPr>
          <w:b/>
          <w:sz w:val="22"/>
          <w:szCs w:val="22"/>
        </w:rPr>
        <w:t>Совет директоров АО «Торговый порт Посьет»</w:t>
      </w:r>
    </w:p>
    <w:sectPr w:rsidR="00EA164E" w:rsidRPr="00F03D8A" w:rsidSect="0021592F">
      <w:pgSz w:w="11906" w:h="16838"/>
      <w:pgMar w:top="426" w:right="851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89DAF" w14:textId="77777777" w:rsidR="00061051" w:rsidRDefault="00061051" w:rsidP="00395926">
      <w:r>
        <w:separator/>
      </w:r>
    </w:p>
  </w:endnote>
  <w:endnote w:type="continuationSeparator" w:id="0">
    <w:p w14:paraId="5279C452" w14:textId="77777777" w:rsidR="00061051" w:rsidRDefault="00061051" w:rsidP="0039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Lucida Sans Typewriter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FF353" w14:textId="77777777" w:rsidR="00061051" w:rsidRDefault="00061051" w:rsidP="00395926">
      <w:r>
        <w:separator/>
      </w:r>
    </w:p>
  </w:footnote>
  <w:footnote w:type="continuationSeparator" w:id="0">
    <w:p w14:paraId="29A6C831" w14:textId="77777777" w:rsidR="00061051" w:rsidRDefault="00061051" w:rsidP="00395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059"/>
    <w:multiLevelType w:val="hybridMultilevel"/>
    <w:tmpl w:val="02D4E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8C1341"/>
    <w:multiLevelType w:val="hybridMultilevel"/>
    <w:tmpl w:val="1EB8C0D2"/>
    <w:lvl w:ilvl="0" w:tplc="573026B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916D04"/>
    <w:multiLevelType w:val="hybridMultilevel"/>
    <w:tmpl w:val="01ECF4B0"/>
    <w:lvl w:ilvl="0" w:tplc="5F1400F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71A97"/>
    <w:multiLevelType w:val="multilevel"/>
    <w:tmpl w:val="8C98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E46DB"/>
    <w:multiLevelType w:val="multilevel"/>
    <w:tmpl w:val="1F0C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34801"/>
    <w:multiLevelType w:val="multilevel"/>
    <w:tmpl w:val="FE58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D700F"/>
    <w:multiLevelType w:val="hybridMultilevel"/>
    <w:tmpl w:val="A2E23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0C769E"/>
    <w:multiLevelType w:val="multilevel"/>
    <w:tmpl w:val="9B8C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D7D5A"/>
    <w:multiLevelType w:val="hybridMultilevel"/>
    <w:tmpl w:val="C778EE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EB7683"/>
    <w:multiLevelType w:val="hybridMultilevel"/>
    <w:tmpl w:val="B04E25EE"/>
    <w:lvl w:ilvl="0" w:tplc="0419000B">
      <w:start w:val="1"/>
      <w:numFmt w:val="bullet"/>
      <w:lvlText w:val=""/>
      <w:lvlJc w:val="left"/>
      <w:pPr>
        <w:ind w:left="9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0">
    <w:nsid w:val="66A525FB"/>
    <w:multiLevelType w:val="singleLevel"/>
    <w:tmpl w:val="9D82FB7A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</w:abstractNum>
  <w:abstractNum w:abstractNumId="11">
    <w:nsid w:val="6DAC3A46"/>
    <w:multiLevelType w:val="hybridMultilevel"/>
    <w:tmpl w:val="BAB4F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422685"/>
    <w:multiLevelType w:val="hybridMultilevel"/>
    <w:tmpl w:val="10CE22F8"/>
    <w:lvl w:ilvl="0" w:tplc="C3C62F4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 CY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 CY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 CY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8450E6"/>
    <w:multiLevelType w:val="hybridMultilevel"/>
    <w:tmpl w:val="B0B6C0F6"/>
    <w:lvl w:ilvl="0" w:tplc="0419000B">
      <w:start w:val="1"/>
      <w:numFmt w:val="bullet"/>
      <w:lvlText w:val=""/>
      <w:lvlJc w:val="left"/>
      <w:pPr>
        <w:ind w:left="9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3"/>
  </w:num>
  <w:num w:numId="11">
    <w:abstractNumId w:val="4"/>
  </w:num>
  <w:num w:numId="12">
    <w:abstractNumId w:val="3"/>
  </w:num>
  <w:num w:numId="13">
    <w:abstractNumId w:val="7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A8"/>
    <w:rsid w:val="000056BF"/>
    <w:rsid w:val="000073B2"/>
    <w:rsid w:val="0001695E"/>
    <w:rsid w:val="000413DC"/>
    <w:rsid w:val="00050920"/>
    <w:rsid w:val="00061051"/>
    <w:rsid w:val="000653A7"/>
    <w:rsid w:val="000906AC"/>
    <w:rsid w:val="000A48C1"/>
    <w:rsid w:val="000C6298"/>
    <w:rsid w:val="000D7858"/>
    <w:rsid w:val="000F666F"/>
    <w:rsid w:val="000F766D"/>
    <w:rsid w:val="000F79F0"/>
    <w:rsid w:val="0010577A"/>
    <w:rsid w:val="001118CC"/>
    <w:rsid w:val="00131C5C"/>
    <w:rsid w:val="0013257C"/>
    <w:rsid w:val="00153A8D"/>
    <w:rsid w:val="00157C3E"/>
    <w:rsid w:val="001B0425"/>
    <w:rsid w:val="001B1E79"/>
    <w:rsid w:val="001C4A26"/>
    <w:rsid w:val="001C5DC3"/>
    <w:rsid w:val="001C6765"/>
    <w:rsid w:val="001D1B47"/>
    <w:rsid w:val="001D2306"/>
    <w:rsid w:val="001E2566"/>
    <w:rsid w:val="001E26C6"/>
    <w:rsid w:val="0021592F"/>
    <w:rsid w:val="00242822"/>
    <w:rsid w:val="00276E97"/>
    <w:rsid w:val="002773D3"/>
    <w:rsid w:val="002D0D91"/>
    <w:rsid w:val="00300685"/>
    <w:rsid w:val="003112ED"/>
    <w:rsid w:val="0031565B"/>
    <w:rsid w:val="00350889"/>
    <w:rsid w:val="00373435"/>
    <w:rsid w:val="00390B98"/>
    <w:rsid w:val="00395926"/>
    <w:rsid w:val="003B7755"/>
    <w:rsid w:val="003F2967"/>
    <w:rsid w:val="004016CE"/>
    <w:rsid w:val="00460718"/>
    <w:rsid w:val="00462E31"/>
    <w:rsid w:val="004744DF"/>
    <w:rsid w:val="004807A3"/>
    <w:rsid w:val="0048365D"/>
    <w:rsid w:val="0048434E"/>
    <w:rsid w:val="00497B2F"/>
    <w:rsid w:val="004B00BE"/>
    <w:rsid w:val="004B30EC"/>
    <w:rsid w:val="004B588B"/>
    <w:rsid w:val="004B5E32"/>
    <w:rsid w:val="004B6F63"/>
    <w:rsid w:val="004C368C"/>
    <w:rsid w:val="004C7D3D"/>
    <w:rsid w:val="005528D1"/>
    <w:rsid w:val="00555058"/>
    <w:rsid w:val="00577AB5"/>
    <w:rsid w:val="00583664"/>
    <w:rsid w:val="0059024B"/>
    <w:rsid w:val="005903EB"/>
    <w:rsid w:val="00591DF0"/>
    <w:rsid w:val="005C3EE1"/>
    <w:rsid w:val="005E363F"/>
    <w:rsid w:val="00602BF7"/>
    <w:rsid w:val="00604C67"/>
    <w:rsid w:val="00607CE7"/>
    <w:rsid w:val="00612A69"/>
    <w:rsid w:val="0063108F"/>
    <w:rsid w:val="00641280"/>
    <w:rsid w:val="006524DC"/>
    <w:rsid w:val="00655408"/>
    <w:rsid w:val="00655F9D"/>
    <w:rsid w:val="00672A07"/>
    <w:rsid w:val="00696A16"/>
    <w:rsid w:val="006A104F"/>
    <w:rsid w:val="006A5D36"/>
    <w:rsid w:val="006B4F2B"/>
    <w:rsid w:val="006C29FB"/>
    <w:rsid w:val="006C3C9C"/>
    <w:rsid w:val="006E332A"/>
    <w:rsid w:val="006F0AFE"/>
    <w:rsid w:val="006F4548"/>
    <w:rsid w:val="006F5AC7"/>
    <w:rsid w:val="007007F3"/>
    <w:rsid w:val="00704D8B"/>
    <w:rsid w:val="00707764"/>
    <w:rsid w:val="00715DE8"/>
    <w:rsid w:val="00741C22"/>
    <w:rsid w:val="00743BA8"/>
    <w:rsid w:val="00743E71"/>
    <w:rsid w:val="00745F83"/>
    <w:rsid w:val="0075031D"/>
    <w:rsid w:val="0075354B"/>
    <w:rsid w:val="00774A13"/>
    <w:rsid w:val="00786DA5"/>
    <w:rsid w:val="007B5C55"/>
    <w:rsid w:val="007D6C52"/>
    <w:rsid w:val="007E309C"/>
    <w:rsid w:val="007F54E0"/>
    <w:rsid w:val="007F6013"/>
    <w:rsid w:val="0080071F"/>
    <w:rsid w:val="00804A22"/>
    <w:rsid w:val="008115A0"/>
    <w:rsid w:val="00825E98"/>
    <w:rsid w:val="00826683"/>
    <w:rsid w:val="008337D9"/>
    <w:rsid w:val="00842121"/>
    <w:rsid w:val="00846BCF"/>
    <w:rsid w:val="00860EE7"/>
    <w:rsid w:val="00864D9C"/>
    <w:rsid w:val="00886537"/>
    <w:rsid w:val="00893FC1"/>
    <w:rsid w:val="008972C8"/>
    <w:rsid w:val="008B37F3"/>
    <w:rsid w:val="008C76A8"/>
    <w:rsid w:val="008D4982"/>
    <w:rsid w:val="008D7377"/>
    <w:rsid w:val="00903F04"/>
    <w:rsid w:val="009108C8"/>
    <w:rsid w:val="00914118"/>
    <w:rsid w:val="009160E0"/>
    <w:rsid w:val="00937606"/>
    <w:rsid w:val="009474F2"/>
    <w:rsid w:val="00963A00"/>
    <w:rsid w:val="00986581"/>
    <w:rsid w:val="0099298C"/>
    <w:rsid w:val="009B775D"/>
    <w:rsid w:val="009D2A2A"/>
    <w:rsid w:val="00A028C7"/>
    <w:rsid w:val="00A104A1"/>
    <w:rsid w:val="00A14F7D"/>
    <w:rsid w:val="00A24D14"/>
    <w:rsid w:val="00A353B7"/>
    <w:rsid w:val="00A36C2B"/>
    <w:rsid w:val="00A45840"/>
    <w:rsid w:val="00A475C1"/>
    <w:rsid w:val="00A50DB4"/>
    <w:rsid w:val="00A558DE"/>
    <w:rsid w:val="00A56EED"/>
    <w:rsid w:val="00A62250"/>
    <w:rsid w:val="00A90C9E"/>
    <w:rsid w:val="00AB120E"/>
    <w:rsid w:val="00AB7E72"/>
    <w:rsid w:val="00AC1396"/>
    <w:rsid w:val="00AC227D"/>
    <w:rsid w:val="00AE3F0E"/>
    <w:rsid w:val="00AE6ED8"/>
    <w:rsid w:val="00AF1D53"/>
    <w:rsid w:val="00B111C1"/>
    <w:rsid w:val="00B20857"/>
    <w:rsid w:val="00B33E33"/>
    <w:rsid w:val="00B40403"/>
    <w:rsid w:val="00B618BF"/>
    <w:rsid w:val="00B62C18"/>
    <w:rsid w:val="00BA0538"/>
    <w:rsid w:val="00BB5924"/>
    <w:rsid w:val="00BE3C71"/>
    <w:rsid w:val="00C003C0"/>
    <w:rsid w:val="00C15EFD"/>
    <w:rsid w:val="00C35040"/>
    <w:rsid w:val="00C5595C"/>
    <w:rsid w:val="00C71328"/>
    <w:rsid w:val="00C8665A"/>
    <w:rsid w:val="00CB247B"/>
    <w:rsid w:val="00CB7A37"/>
    <w:rsid w:val="00D13AEE"/>
    <w:rsid w:val="00D25536"/>
    <w:rsid w:val="00D278E4"/>
    <w:rsid w:val="00D425CD"/>
    <w:rsid w:val="00D5782B"/>
    <w:rsid w:val="00D774C9"/>
    <w:rsid w:val="00DA5B94"/>
    <w:rsid w:val="00DB6730"/>
    <w:rsid w:val="00DD4CFD"/>
    <w:rsid w:val="00DE4D7F"/>
    <w:rsid w:val="00E006CC"/>
    <w:rsid w:val="00E0456A"/>
    <w:rsid w:val="00E07A45"/>
    <w:rsid w:val="00E13EE6"/>
    <w:rsid w:val="00E15CA3"/>
    <w:rsid w:val="00E45E98"/>
    <w:rsid w:val="00E525E7"/>
    <w:rsid w:val="00E6153D"/>
    <w:rsid w:val="00E67623"/>
    <w:rsid w:val="00E7635E"/>
    <w:rsid w:val="00E90F37"/>
    <w:rsid w:val="00E92F8A"/>
    <w:rsid w:val="00EA164E"/>
    <w:rsid w:val="00EA23D0"/>
    <w:rsid w:val="00EB78D9"/>
    <w:rsid w:val="00EE7D2C"/>
    <w:rsid w:val="00F03D8A"/>
    <w:rsid w:val="00F07E37"/>
    <w:rsid w:val="00F100AE"/>
    <w:rsid w:val="00F11801"/>
    <w:rsid w:val="00F16535"/>
    <w:rsid w:val="00F25843"/>
    <w:rsid w:val="00F33EA9"/>
    <w:rsid w:val="00F6628A"/>
    <w:rsid w:val="00F7617E"/>
    <w:rsid w:val="00F761EA"/>
    <w:rsid w:val="00FB4E1F"/>
    <w:rsid w:val="00FB5603"/>
    <w:rsid w:val="00FC1BB1"/>
    <w:rsid w:val="00FD49A1"/>
    <w:rsid w:val="00FE0222"/>
    <w:rsid w:val="00FF1993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9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54E0"/>
    <w:pPr>
      <w:numPr>
        <w:ilvl w:val="12"/>
      </w:numPr>
      <w:ind w:firstLine="284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7F54E0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7F5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8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8D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6310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108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1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10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10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BA0538"/>
    <w:pPr>
      <w:ind w:left="720"/>
      <w:contextualSpacing/>
    </w:pPr>
  </w:style>
  <w:style w:type="character" w:customStyle="1" w:styleId="ad">
    <w:name w:val="Абзац списка Знак"/>
    <w:link w:val="ac"/>
    <w:uiPriority w:val="24"/>
    <w:locked/>
    <w:rsid w:val="00BA0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8B37F3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8B37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Hyperlink"/>
    <w:rsid w:val="00860EE7"/>
    <w:rPr>
      <w:color w:val="0000FF"/>
      <w:u w:val="single"/>
    </w:rPr>
  </w:style>
  <w:style w:type="paragraph" w:customStyle="1" w:styleId="Default">
    <w:name w:val="Default"/>
    <w:rsid w:val="00F03D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1">
    <w:name w:val="header"/>
    <w:basedOn w:val="a"/>
    <w:link w:val="af2"/>
    <w:uiPriority w:val="99"/>
    <w:unhideWhenUsed/>
    <w:rsid w:val="0039592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95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39592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959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54E0"/>
    <w:pPr>
      <w:numPr>
        <w:ilvl w:val="12"/>
      </w:numPr>
      <w:ind w:firstLine="284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7F54E0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7F5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8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8D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6310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108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1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10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10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BA0538"/>
    <w:pPr>
      <w:ind w:left="720"/>
      <w:contextualSpacing/>
    </w:pPr>
  </w:style>
  <w:style w:type="character" w:customStyle="1" w:styleId="ad">
    <w:name w:val="Абзац списка Знак"/>
    <w:link w:val="ac"/>
    <w:uiPriority w:val="24"/>
    <w:locked/>
    <w:rsid w:val="00BA0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8B37F3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8B37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Hyperlink"/>
    <w:rsid w:val="00860EE7"/>
    <w:rPr>
      <w:color w:val="0000FF"/>
      <w:u w:val="single"/>
    </w:rPr>
  </w:style>
  <w:style w:type="paragraph" w:customStyle="1" w:styleId="Default">
    <w:name w:val="Default"/>
    <w:rsid w:val="00F03D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1">
    <w:name w:val="header"/>
    <w:basedOn w:val="a"/>
    <w:link w:val="af2"/>
    <w:uiPriority w:val="99"/>
    <w:unhideWhenUsed/>
    <w:rsid w:val="0039592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95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39592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959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iet.UR@mechel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A6C4-85B3-488C-98BE-11B4D56E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Мечел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2011-08-04T13:48:00Z</cp:lastPrinted>
  <dcterms:created xsi:type="dcterms:W3CDTF">2024-05-17T11:02:00Z</dcterms:created>
  <dcterms:modified xsi:type="dcterms:W3CDTF">2024-05-17T11:02:00Z</dcterms:modified>
</cp:coreProperties>
</file>